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3"/>
        <w:gridCol w:w="1253"/>
        <w:gridCol w:w="649"/>
        <w:gridCol w:w="741"/>
      </w:tblGrid>
      <w:tr w:rsidR="00990A34" w:rsidRPr="003D6ED3" w14:paraId="36B3670C" w14:textId="77777777" w:rsidTr="00990A34">
        <w:tc>
          <w:tcPr>
            <w:tcW w:w="6373" w:type="dxa"/>
            <w:vMerge w:val="restart"/>
          </w:tcPr>
          <w:p w14:paraId="36B36709" w14:textId="77777777" w:rsidR="00990A34" w:rsidRPr="003D6ED3" w:rsidRDefault="00990A34" w:rsidP="006659F4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چک لیست کنترل طراحی تاسیسات مکانیکی</w:t>
            </w:r>
          </w:p>
        </w:tc>
        <w:tc>
          <w:tcPr>
            <w:tcW w:w="1253" w:type="dxa"/>
            <w:vMerge w:val="restart"/>
          </w:tcPr>
          <w:p w14:paraId="36B3670A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توضیحات </w:t>
            </w:r>
          </w:p>
        </w:tc>
        <w:tc>
          <w:tcPr>
            <w:tcW w:w="1390" w:type="dxa"/>
            <w:gridSpan w:val="2"/>
          </w:tcPr>
          <w:p w14:paraId="36B3670B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نظریه کنترل کننده</w:t>
            </w:r>
          </w:p>
        </w:tc>
      </w:tr>
      <w:tr w:rsidR="00990A34" w:rsidRPr="003D6ED3" w14:paraId="36B36711" w14:textId="77777777" w:rsidTr="00990A34">
        <w:tc>
          <w:tcPr>
            <w:tcW w:w="6373" w:type="dxa"/>
            <w:vMerge/>
          </w:tcPr>
          <w:p w14:paraId="36B3670D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3" w:type="dxa"/>
            <w:vMerge/>
          </w:tcPr>
          <w:p w14:paraId="36B3670E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9" w:type="dxa"/>
          </w:tcPr>
          <w:p w14:paraId="36B3670F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بلی</w:t>
            </w:r>
          </w:p>
        </w:tc>
        <w:tc>
          <w:tcPr>
            <w:tcW w:w="741" w:type="dxa"/>
          </w:tcPr>
          <w:p w14:paraId="36B36710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خیر</w:t>
            </w:r>
          </w:p>
        </w:tc>
      </w:tr>
      <w:tr w:rsidR="00990A34" w:rsidRPr="003D6ED3" w14:paraId="36B36716" w14:textId="77777777" w:rsidTr="00990A34">
        <w:tc>
          <w:tcPr>
            <w:tcW w:w="6373" w:type="dxa"/>
          </w:tcPr>
          <w:p w14:paraId="36B36712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محاسبات لازم کلیه نقشه ها بدرستی ارائه شده است</w:t>
            </w:r>
          </w:p>
        </w:tc>
        <w:tc>
          <w:tcPr>
            <w:tcW w:w="1253" w:type="dxa"/>
          </w:tcPr>
          <w:p w14:paraId="36B36713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14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15" w14:textId="77777777" w:rsidR="00990A34" w:rsidRPr="003D6ED3" w:rsidRDefault="00990A34" w:rsidP="00CF1077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1B" w14:textId="77777777" w:rsidTr="00990A34">
        <w:tc>
          <w:tcPr>
            <w:tcW w:w="6373" w:type="dxa"/>
          </w:tcPr>
          <w:p w14:paraId="36B36717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محاسبه بارها در فرمت نرم افزار کریر ارائه شده است</w:t>
            </w:r>
          </w:p>
        </w:tc>
        <w:tc>
          <w:tcPr>
            <w:tcW w:w="1253" w:type="dxa"/>
          </w:tcPr>
          <w:p w14:paraId="36B36718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19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1A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20" w14:textId="77777777" w:rsidTr="00990A34">
        <w:tc>
          <w:tcPr>
            <w:tcW w:w="6373" w:type="dxa"/>
          </w:tcPr>
          <w:p w14:paraId="36B3671C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پلان شماره فضاهای انتخاب شده در محاسبات بارهای حرارتی و برودتی ارائه شده است</w:t>
            </w:r>
          </w:p>
        </w:tc>
        <w:tc>
          <w:tcPr>
            <w:tcW w:w="1253" w:type="dxa"/>
          </w:tcPr>
          <w:p w14:paraId="36B3671D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1E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1F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25" w14:textId="77777777" w:rsidTr="00990A34">
        <w:tc>
          <w:tcPr>
            <w:tcW w:w="6373" w:type="dxa"/>
          </w:tcPr>
          <w:p w14:paraId="36B36721" w14:textId="77777777" w:rsidR="00990A34" w:rsidRPr="003D6ED3" w:rsidRDefault="00990A34" w:rsidP="00A03C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 xml:space="preserve">آیا برای انتخاب دستگاههای سرمایش کل ساختمان </w:t>
            </w:r>
            <w:r w:rsidRPr="003D6ED3">
              <w:rPr>
                <w:rFonts w:cs="B Nazanin"/>
              </w:rPr>
              <w:t xml:space="preserve"> </w:t>
            </w:r>
            <w:r w:rsidRPr="003D6ED3">
              <w:rPr>
                <w:rFonts w:cs="B Nazanin" w:hint="cs"/>
                <w:rtl/>
              </w:rPr>
              <w:t xml:space="preserve">محاسبات </w:t>
            </w:r>
            <w:r w:rsidRPr="003D6ED3">
              <w:rPr>
                <w:rFonts w:cs="B Nazanin"/>
              </w:rPr>
              <w:t xml:space="preserve">block load </w:t>
            </w:r>
            <w:r w:rsidRPr="003D6ED3">
              <w:rPr>
                <w:rFonts w:cs="B Nazanin" w:hint="cs"/>
                <w:rtl/>
              </w:rPr>
              <w:t xml:space="preserve">   ارائه شده است </w:t>
            </w:r>
          </w:p>
        </w:tc>
        <w:tc>
          <w:tcPr>
            <w:tcW w:w="1253" w:type="dxa"/>
          </w:tcPr>
          <w:p w14:paraId="36B36722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در صورت وجود </w:t>
            </w:r>
          </w:p>
        </w:tc>
        <w:tc>
          <w:tcPr>
            <w:tcW w:w="649" w:type="dxa"/>
          </w:tcPr>
          <w:p w14:paraId="36B36723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24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2A" w14:textId="77777777" w:rsidTr="00990A34">
        <w:tc>
          <w:tcPr>
            <w:tcW w:w="6373" w:type="dxa"/>
          </w:tcPr>
          <w:p w14:paraId="36B36726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انالیز و هد و دبی کلیه الکتروپمپها بصورت کامل ارائه شده است</w:t>
            </w:r>
          </w:p>
        </w:tc>
        <w:tc>
          <w:tcPr>
            <w:tcW w:w="1253" w:type="dxa"/>
          </w:tcPr>
          <w:p w14:paraId="36B36727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28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29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2F" w14:textId="77777777" w:rsidTr="00990A34">
        <w:tc>
          <w:tcPr>
            <w:tcW w:w="6373" w:type="dxa"/>
          </w:tcPr>
          <w:p w14:paraId="36B3672B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نقاط انتخاب الکترو پمپها روی منحنی انتخاب پمپ</w:t>
            </w:r>
            <w:r w:rsidRPr="003D6ED3">
              <w:rPr>
                <w:rFonts w:cs="B Nazanin"/>
              </w:rPr>
              <w:t xml:space="preserve"> </w:t>
            </w:r>
            <w:r w:rsidRPr="003D6ED3">
              <w:rPr>
                <w:rFonts w:cs="B Nazanin" w:hint="cs"/>
                <w:rtl/>
              </w:rPr>
              <w:t>ها ارائه شده است</w:t>
            </w:r>
          </w:p>
        </w:tc>
        <w:tc>
          <w:tcPr>
            <w:tcW w:w="1253" w:type="dxa"/>
          </w:tcPr>
          <w:p w14:paraId="36B3672C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2D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2E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34" w14:textId="77777777" w:rsidTr="00990A34">
        <w:tc>
          <w:tcPr>
            <w:tcW w:w="6373" w:type="dxa"/>
          </w:tcPr>
          <w:p w14:paraId="36B36730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تصویر کاتالوگ کلیه دستگاههای انتخاب شده ارائه شده است</w:t>
            </w:r>
          </w:p>
        </w:tc>
        <w:tc>
          <w:tcPr>
            <w:tcW w:w="1253" w:type="dxa"/>
          </w:tcPr>
          <w:p w14:paraId="36B36731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32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33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39" w14:textId="77777777" w:rsidTr="00990A34">
        <w:tc>
          <w:tcPr>
            <w:tcW w:w="6373" w:type="dxa"/>
          </w:tcPr>
          <w:p w14:paraId="36B36735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نقشه های مربوط به یک موضوع در یک سطر چیده شده است و موضوع نقشه جلوی سطر و شماره نقشه زیر کادر درشت تایپ شده است</w:t>
            </w:r>
          </w:p>
        </w:tc>
        <w:tc>
          <w:tcPr>
            <w:tcW w:w="1253" w:type="dxa"/>
          </w:tcPr>
          <w:p w14:paraId="36B36736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37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38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3E" w14:textId="77777777" w:rsidTr="00990A34">
        <w:tc>
          <w:tcPr>
            <w:tcW w:w="6373" w:type="dxa"/>
          </w:tcPr>
          <w:p w14:paraId="36B3673A" w14:textId="77777777" w:rsidR="00990A34" w:rsidRPr="003D6ED3" w:rsidRDefault="00990A34" w:rsidP="00337A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 xml:space="preserve">آیا توالتهای ایرانی  ، فرنگی و یا یورینال  در امتداد قبله نیستند </w:t>
            </w:r>
          </w:p>
        </w:tc>
        <w:tc>
          <w:tcPr>
            <w:tcW w:w="1253" w:type="dxa"/>
          </w:tcPr>
          <w:p w14:paraId="36B3673B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3C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3D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43" w14:textId="77777777" w:rsidTr="00990A34">
        <w:tc>
          <w:tcPr>
            <w:tcW w:w="6373" w:type="dxa"/>
          </w:tcPr>
          <w:p w14:paraId="36B3673F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داکتهای تاسیساتی با ابعاد مناسب در نظر گرفته شده و جانمایی آنها با مقیاس دست کم 1:50 ارائه شده است</w:t>
            </w:r>
          </w:p>
        </w:tc>
        <w:tc>
          <w:tcPr>
            <w:tcW w:w="1253" w:type="dxa"/>
          </w:tcPr>
          <w:p w14:paraId="36B36740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41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42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48" w14:textId="77777777" w:rsidTr="00990A34">
        <w:tc>
          <w:tcPr>
            <w:tcW w:w="6373" w:type="dxa"/>
          </w:tcPr>
          <w:p w14:paraId="36B36744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ورود و خروج دستگاههای موتورخانه مرکزی و تجهیزات سرمایی و گرمایی ، استخر و جکوزی و دیزل ژنراتور در صورت وجود بدون تخریب ساختمان و یا سایر تجهیزات و دستگاهها مقدور است</w:t>
            </w:r>
          </w:p>
        </w:tc>
        <w:tc>
          <w:tcPr>
            <w:tcW w:w="1253" w:type="dxa"/>
          </w:tcPr>
          <w:p w14:paraId="36B36745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در صورت وجود</w:t>
            </w:r>
          </w:p>
        </w:tc>
        <w:tc>
          <w:tcPr>
            <w:tcW w:w="649" w:type="dxa"/>
          </w:tcPr>
          <w:p w14:paraId="36B36746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47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4D" w14:textId="77777777" w:rsidTr="00990A34">
        <w:tc>
          <w:tcPr>
            <w:tcW w:w="6373" w:type="dxa"/>
          </w:tcPr>
          <w:p w14:paraId="36B36749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فضای کافی جهت نصب ، تعمیر ، سرویس و نگهداری تجهیزات موتورخانه ، تصفیه خانه  ، پمپخانه و برج خنک کن یا کولر آبی در نظر گرفته شده است</w:t>
            </w:r>
          </w:p>
        </w:tc>
        <w:tc>
          <w:tcPr>
            <w:tcW w:w="1253" w:type="dxa"/>
          </w:tcPr>
          <w:p w14:paraId="36B3674A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4B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4C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52" w14:textId="77777777" w:rsidTr="00990A34">
        <w:tc>
          <w:tcPr>
            <w:tcW w:w="6373" w:type="dxa"/>
          </w:tcPr>
          <w:p w14:paraId="36B3674E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جدول متراژها و پلان موقعیت ملک روی اولین شیت نقشه ها با درج جهت شمال ترسیم شده است</w:t>
            </w:r>
          </w:p>
        </w:tc>
        <w:tc>
          <w:tcPr>
            <w:tcW w:w="1253" w:type="dxa"/>
          </w:tcPr>
          <w:p w14:paraId="36B3674F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50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51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57" w14:textId="77777777" w:rsidTr="00990A34">
        <w:tc>
          <w:tcPr>
            <w:tcW w:w="6373" w:type="dxa"/>
          </w:tcPr>
          <w:p w14:paraId="36B36753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مسیر و قطر لوله ها مناسب انتخاب شده است</w:t>
            </w:r>
          </w:p>
        </w:tc>
        <w:tc>
          <w:tcPr>
            <w:tcW w:w="1253" w:type="dxa"/>
          </w:tcPr>
          <w:p w14:paraId="36B36754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55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56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5C" w14:textId="77777777" w:rsidTr="00990A34">
        <w:tc>
          <w:tcPr>
            <w:tcW w:w="6373" w:type="dxa"/>
          </w:tcPr>
          <w:p w14:paraId="36B36758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در صورت لزوم میزان ذخیره کافی جهت آب مصرفی و اطفای حریق پیش بینی شده است</w:t>
            </w:r>
          </w:p>
        </w:tc>
        <w:tc>
          <w:tcPr>
            <w:tcW w:w="1253" w:type="dxa"/>
          </w:tcPr>
          <w:p w14:paraId="36B36759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5A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5B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61" w14:textId="77777777" w:rsidTr="00990A34">
        <w:tc>
          <w:tcPr>
            <w:tcW w:w="6373" w:type="dxa"/>
          </w:tcPr>
          <w:p w14:paraId="36B3675D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لزوم اخذ تاییدیه سازمان ایمنی و آتشنشانی توسط کارفرما در نقشه های اطفای حریق قید شده است</w:t>
            </w:r>
          </w:p>
        </w:tc>
        <w:tc>
          <w:tcPr>
            <w:tcW w:w="1253" w:type="dxa"/>
          </w:tcPr>
          <w:p w14:paraId="36B3675E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5F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60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66" w14:textId="77777777" w:rsidTr="00990A34">
        <w:tc>
          <w:tcPr>
            <w:tcW w:w="6373" w:type="dxa"/>
          </w:tcPr>
          <w:p w14:paraId="36B36762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مخازن آب و بوستر پمپها با مقیاس در پلانهای آبرسانی و آتش نشانی مربوطه ترسیم شده است</w:t>
            </w:r>
          </w:p>
        </w:tc>
        <w:tc>
          <w:tcPr>
            <w:tcW w:w="1253" w:type="dxa"/>
          </w:tcPr>
          <w:p w14:paraId="36B36763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در صورت وجود</w:t>
            </w:r>
          </w:p>
        </w:tc>
        <w:tc>
          <w:tcPr>
            <w:tcW w:w="649" w:type="dxa"/>
          </w:tcPr>
          <w:p w14:paraId="36B36764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65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6B" w14:textId="77777777" w:rsidTr="00990A34">
        <w:tc>
          <w:tcPr>
            <w:tcW w:w="6373" w:type="dxa"/>
          </w:tcPr>
          <w:p w14:paraId="36B36767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 پیشبینی لازم جهت اتصال آینده لوله کشی فاضلاب به اگوی شهری همراه با جزئیات شده است</w:t>
            </w:r>
          </w:p>
        </w:tc>
        <w:tc>
          <w:tcPr>
            <w:tcW w:w="1253" w:type="dxa"/>
          </w:tcPr>
          <w:p w14:paraId="36B36768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69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6A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70" w14:textId="77777777" w:rsidTr="00990A34">
        <w:tc>
          <w:tcPr>
            <w:tcW w:w="6373" w:type="dxa"/>
          </w:tcPr>
          <w:p w14:paraId="36B3676C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کفشوی به میزان لازم در نقاطی که احتمال آبریزش دارد نظیر بام ، پمپخانه ، تصفیه خانه ، خرپشته ، بالکنها ، پارکینگ  ها ، محوطه استخر ، سونای تر ، نور گیرها  پیشبینی شده است</w:t>
            </w:r>
          </w:p>
        </w:tc>
        <w:tc>
          <w:tcPr>
            <w:tcW w:w="1253" w:type="dxa"/>
          </w:tcPr>
          <w:p w14:paraId="36B3676D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6E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6F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75" w14:textId="77777777" w:rsidTr="00990A34">
        <w:tc>
          <w:tcPr>
            <w:tcW w:w="6373" w:type="dxa"/>
          </w:tcPr>
          <w:p w14:paraId="36B36771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نقشه کلیه رایزر دیاگرامها بدرستی ارائه شده است</w:t>
            </w:r>
          </w:p>
        </w:tc>
        <w:tc>
          <w:tcPr>
            <w:tcW w:w="1253" w:type="dxa"/>
          </w:tcPr>
          <w:p w14:paraId="36B36772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73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74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E6A64" w:rsidRPr="003D6ED3" w14:paraId="36B36779" w14:textId="77777777" w:rsidTr="006659F4">
        <w:tc>
          <w:tcPr>
            <w:tcW w:w="6373" w:type="dxa"/>
            <w:vMerge w:val="restart"/>
          </w:tcPr>
          <w:p w14:paraId="36B36776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lastRenderedPageBreak/>
              <w:t>چک لیست کنترل طراحی تاسیسات مکانیکی</w:t>
            </w:r>
          </w:p>
        </w:tc>
        <w:tc>
          <w:tcPr>
            <w:tcW w:w="1253" w:type="dxa"/>
            <w:vMerge w:val="restart"/>
          </w:tcPr>
          <w:p w14:paraId="36B36777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توضیحات </w:t>
            </w:r>
          </w:p>
        </w:tc>
        <w:tc>
          <w:tcPr>
            <w:tcW w:w="1390" w:type="dxa"/>
            <w:gridSpan w:val="2"/>
          </w:tcPr>
          <w:p w14:paraId="36B36778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نظریه کنترل کننده</w:t>
            </w:r>
          </w:p>
        </w:tc>
      </w:tr>
      <w:tr w:rsidR="009E6A64" w:rsidRPr="003D6ED3" w14:paraId="36B3677E" w14:textId="77777777" w:rsidTr="006659F4">
        <w:tc>
          <w:tcPr>
            <w:tcW w:w="6373" w:type="dxa"/>
            <w:vMerge/>
          </w:tcPr>
          <w:p w14:paraId="36B3677A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3" w:type="dxa"/>
            <w:vMerge/>
          </w:tcPr>
          <w:p w14:paraId="36B3677B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9" w:type="dxa"/>
          </w:tcPr>
          <w:p w14:paraId="36B3677C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بلی</w:t>
            </w:r>
          </w:p>
        </w:tc>
        <w:tc>
          <w:tcPr>
            <w:tcW w:w="741" w:type="dxa"/>
          </w:tcPr>
          <w:p w14:paraId="36B3677D" w14:textId="77777777" w:rsidR="009E6A64" w:rsidRPr="003D6ED3" w:rsidRDefault="009E6A64" w:rsidP="006659F4">
            <w:pPr>
              <w:jc w:val="center"/>
              <w:rPr>
                <w:rFonts w:cs="B Nazanin"/>
                <w:rtl/>
              </w:rPr>
            </w:pPr>
            <w:r w:rsidRPr="003D6ED3">
              <w:rPr>
                <w:rFonts w:cs="B Nazanin" w:hint="cs"/>
                <w:rtl/>
              </w:rPr>
              <w:t>خیر</w:t>
            </w:r>
          </w:p>
        </w:tc>
      </w:tr>
      <w:tr w:rsidR="00990A34" w:rsidRPr="003D6ED3" w14:paraId="36B36783" w14:textId="77777777" w:rsidTr="00990A34">
        <w:tc>
          <w:tcPr>
            <w:tcW w:w="6373" w:type="dxa"/>
          </w:tcPr>
          <w:p w14:paraId="36B3677F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مسیر عبور و اندازه کانالها و محل نصب دریچه های آنها مناسب انتخاب شده است</w:t>
            </w:r>
          </w:p>
        </w:tc>
        <w:tc>
          <w:tcPr>
            <w:tcW w:w="1253" w:type="dxa"/>
          </w:tcPr>
          <w:p w14:paraId="36B36780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81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82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88" w14:textId="77777777" w:rsidTr="00990A34">
        <w:tc>
          <w:tcPr>
            <w:tcW w:w="6373" w:type="dxa"/>
          </w:tcPr>
          <w:p w14:paraId="36B36784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در صورت لزوم زون  بندی فشار آب در سیستم آبرسانی پیشبینی شده است</w:t>
            </w:r>
          </w:p>
        </w:tc>
        <w:tc>
          <w:tcPr>
            <w:tcW w:w="1253" w:type="dxa"/>
          </w:tcPr>
          <w:p w14:paraId="36B36785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86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87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8D" w14:textId="77777777" w:rsidTr="00990A34">
        <w:tc>
          <w:tcPr>
            <w:tcW w:w="6373" w:type="dxa"/>
          </w:tcPr>
          <w:p w14:paraId="36B36789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خروج هوای کافی و مناسب برای مکانهای دارای بو ، بخار و یا دود نظیر توالت ، آشپزخانه ،حمام ، پارکینگ ، استخر  در نظر گرفته شده است</w:t>
            </w:r>
          </w:p>
        </w:tc>
        <w:tc>
          <w:tcPr>
            <w:tcW w:w="1253" w:type="dxa"/>
          </w:tcPr>
          <w:p w14:paraId="36B3678A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8B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8C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92" w14:textId="77777777" w:rsidTr="00990A34">
        <w:tc>
          <w:tcPr>
            <w:tcW w:w="6373" w:type="dxa"/>
          </w:tcPr>
          <w:p w14:paraId="36B3678E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دود کش مناسب و تهویه کافی جهت تجهیزات گرمایشی و سرمایشی پیشبینی شده است</w:t>
            </w:r>
          </w:p>
        </w:tc>
        <w:tc>
          <w:tcPr>
            <w:tcW w:w="1253" w:type="dxa"/>
          </w:tcPr>
          <w:p w14:paraId="36B3678F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90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91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99" w14:textId="77777777" w:rsidTr="00990A34">
        <w:tc>
          <w:tcPr>
            <w:tcW w:w="6373" w:type="dxa"/>
          </w:tcPr>
          <w:p w14:paraId="36B36793" w14:textId="77777777" w:rsidR="00990A34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با توجه به نوع و حجم سوخت مصرفی تهویه کافی در موتورخانه و واحدها مطابق مبحث 17 مقررات ملی در نظر گرفته شده است</w:t>
            </w:r>
          </w:p>
          <w:p w14:paraId="36B36794" w14:textId="77777777" w:rsidR="00990A34" w:rsidRDefault="00990A34" w:rsidP="001F0A77">
            <w:pPr>
              <w:jc w:val="both"/>
              <w:rPr>
                <w:rFonts w:cs="B Nazanin"/>
                <w:rtl/>
              </w:rPr>
            </w:pPr>
          </w:p>
          <w:p w14:paraId="36B36795" w14:textId="77777777" w:rsidR="00990A34" w:rsidRPr="001F0A77" w:rsidRDefault="00990A34" w:rsidP="001F0A77">
            <w:pPr>
              <w:jc w:val="both"/>
              <w:rPr>
                <w:rFonts w:cs="B Nazanin"/>
              </w:rPr>
            </w:pPr>
          </w:p>
        </w:tc>
        <w:tc>
          <w:tcPr>
            <w:tcW w:w="1253" w:type="dxa"/>
          </w:tcPr>
          <w:p w14:paraId="36B36796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97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98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9F" w14:textId="77777777" w:rsidTr="00990A34">
        <w:tc>
          <w:tcPr>
            <w:tcW w:w="6373" w:type="dxa"/>
          </w:tcPr>
          <w:p w14:paraId="36B3679A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نقشه چیدمان تجهیزات در موتورخانه مرکزی ، تصفیه خانه ، استخر و تلمبه خانه آبرسانی و     آتش نشانی و موتورخانه های فرعی بدرستی ارائه شده است</w:t>
            </w:r>
          </w:p>
          <w:p w14:paraId="36B3679B" w14:textId="77777777" w:rsidR="00990A34" w:rsidRPr="003D6ED3" w:rsidRDefault="00990A34" w:rsidP="00CF1077">
            <w:pPr>
              <w:jc w:val="both"/>
              <w:rPr>
                <w:rFonts w:cs="B Nazanin"/>
              </w:rPr>
            </w:pPr>
          </w:p>
        </w:tc>
        <w:tc>
          <w:tcPr>
            <w:tcW w:w="1253" w:type="dxa"/>
          </w:tcPr>
          <w:p w14:paraId="36B3679C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در صورت وجود</w:t>
            </w:r>
          </w:p>
        </w:tc>
        <w:tc>
          <w:tcPr>
            <w:tcW w:w="649" w:type="dxa"/>
          </w:tcPr>
          <w:p w14:paraId="36B3679D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9E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A4" w14:textId="77777777" w:rsidTr="00990A34">
        <w:tc>
          <w:tcPr>
            <w:tcW w:w="6373" w:type="dxa"/>
          </w:tcPr>
          <w:p w14:paraId="36B367A0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نقشه فلودیاگرام تجهیزات در موتورخانه مرکزی ، تصفیه خانه ، استخر و تلمبه خانه آبرسانی و    آتش نشانی و موتورخانه های فرعی بدرستی ارائه شده است</w:t>
            </w:r>
          </w:p>
        </w:tc>
        <w:tc>
          <w:tcPr>
            <w:tcW w:w="1253" w:type="dxa"/>
          </w:tcPr>
          <w:p w14:paraId="36B367A1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در صورت وجود </w:t>
            </w:r>
          </w:p>
        </w:tc>
        <w:tc>
          <w:tcPr>
            <w:tcW w:w="649" w:type="dxa"/>
          </w:tcPr>
          <w:p w14:paraId="36B367A2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A3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A9" w14:textId="77777777" w:rsidTr="00990A34">
        <w:tc>
          <w:tcPr>
            <w:tcW w:w="6373" w:type="dxa"/>
          </w:tcPr>
          <w:p w14:paraId="36B367A5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پلان لوله کشی ارتباطی بین تصفیه خانه و استخر ، جکوزی ، سونای بخار  ارائه شده است</w:t>
            </w:r>
          </w:p>
        </w:tc>
        <w:tc>
          <w:tcPr>
            <w:tcW w:w="1253" w:type="dxa"/>
          </w:tcPr>
          <w:p w14:paraId="36B367A6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در صورت وجود</w:t>
            </w:r>
          </w:p>
        </w:tc>
        <w:tc>
          <w:tcPr>
            <w:tcW w:w="649" w:type="dxa"/>
          </w:tcPr>
          <w:p w14:paraId="36B367A7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A8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AE" w14:textId="77777777" w:rsidTr="00990A34">
        <w:tc>
          <w:tcPr>
            <w:tcW w:w="6373" w:type="dxa"/>
          </w:tcPr>
          <w:p w14:paraId="36B367AA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جنس مصالح مناسب تاسیساتی مطابق مقررات ملی ساختمان انتخاب شده است</w:t>
            </w:r>
          </w:p>
        </w:tc>
        <w:tc>
          <w:tcPr>
            <w:tcW w:w="1253" w:type="dxa"/>
          </w:tcPr>
          <w:p w14:paraId="36B367AB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AC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AD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B3" w14:textId="77777777" w:rsidTr="00990A34">
        <w:tc>
          <w:tcPr>
            <w:tcW w:w="6373" w:type="dxa"/>
          </w:tcPr>
          <w:p w14:paraId="36B367AF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تعداد  ، محل نصب و نوع سیستمهای تهویه مطبوع بدرستی طراحی شده است</w:t>
            </w:r>
          </w:p>
        </w:tc>
        <w:tc>
          <w:tcPr>
            <w:tcW w:w="1253" w:type="dxa"/>
          </w:tcPr>
          <w:p w14:paraId="36B367B0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B1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B2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B8" w14:textId="77777777" w:rsidTr="00990A34">
        <w:tc>
          <w:tcPr>
            <w:tcW w:w="6373" w:type="dxa"/>
          </w:tcPr>
          <w:p w14:paraId="36B367B4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محاسبات با نقشه ها تطابق دارد</w:t>
            </w:r>
          </w:p>
        </w:tc>
        <w:tc>
          <w:tcPr>
            <w:tcW w:w="1253" w:type="dxa"/>
          </w:tcPr>
          <w:p w14:paraId="36B367B5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B6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B7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BD" w14:textId="77777777" w:rsidTr="00990A34">
        <w:tc>
          <w:tcPr>
            <w:tcW w:w="6373" w:type="dxa"/>
          </w:tcPr>
          <w:p w14:paraId="36B367B9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جدول مشخصات فنی کامل کلیه دستگاههای طراحی شده ارائه شده است</w:t>
            </w:r>
          </w:p>
        </w:tc>
        <w:tc>
          <w:tcPr>
            <w:tcW w:w="1253" w:type="dxa"/>
          </w:tcPr>
          <w:p w14:paraId="36B367BA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BB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BC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C2" w14:textId="77777777" w:rsidTr="00990A34">
        <w:tc>
          <w:tcPr>
            <w:tcW w:w="6373" w:type="dxa"/>
          </w:tcPr>
          <w:p w14:paraId="36B367BE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فلش جهت جریان روی کلیه کانالها و لوله ها ( اعم از پلان ، رایزر و یا فلودیاگرام ) ترسیم شده است</w:t>
            </w:r>
          </w:p>
        </w:tc>
        <w:tc>
          <w:tcPr>
            <w:tcW w:w="1253" w:type="dxa"/>
          </w:tcPr>
          <w:p w14:paraId="36B367BF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C0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C1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C7" w14:textId="77777777" w:rsidTr="00990A34">
        <w:tc>
          <w:tcPr>
            <w:tcW w:w="6373" w:type="dxa"/>
          </w:tcPr>
          <w:p w14:paraId="36B367C3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جانمایی کولرهای آبی و کانال کشی مربوطه در بام با لحاظ کردن فواصل مجاز آن تا  ونت ، دودکش و هواکش  ارائه شده است و توضیحات نوشتاری لازم قید شده است</w:t>
            </w:r>
          </w:p>
        </w:tc>
        <w:tc>
          <w:tcPr>
            <w:tcW w:w="1253" w:type="dxa"/>
          </w:tcPr>
          <w:p w14:paraId="36B367C4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در صورت وجود </w:t>
            </w:r>
          </w:p>
        </w:tc>
        <w:tc>
          <w:tcPr>
            <w:tcW w:w="649" w:type="dxa"/>
          </w:tcPr>
          <w:p w14:paraId="36B367C5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C6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CC" w14:textId="77777777" w:rsidTr="00990A34">
        <w:tc>
          <w:tcPr>
            <w:tcW w:w="6373" w:type="dxa"/>
          </w:tcPr>
          <w:p w14:paraId="36B367C8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توضیحات نوشتاری لازم کلیه سیستمها بدرستی ارائه شده است</w:t>
            </w:r>
          </w:p>
        </w:tc>
        <w:tc>
          <w:tcPr>
            <w:tcW w:w="1253" w:type="dxa"/>
          </w:tcPr>
          <w:p w14:paraId="36B367C9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CA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CB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990A34" w:rsidRPr="003D6ED3" w14:paraId="36B367D1" w14:textId="77777777" w:rsidTr="00990A34">
        <w:tc>
          <w:tcPr>
            <w:tcW w:w="6373" w:type="dxa"/>
          </w:tcPr>
          <w:p w14:paraId="36B367CD" w14:textId="77777777" w:rsidR="00990A34" w:rsidRPr="003D6ED3" w:rsidRDefault="00990A34" w:rsidP="00CF10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</w:rPr>
            </w:pPr>
            <w:r w:rsidRPr="003D6ED3">
              <w:rPr>
                <w:rFonts w:cs="B Nazanin" w:hint="cs"/>
                <w:rtl/>
              </w:rPr>
              <w:t>آیا جزئیات ترسیمی لازم کلیه نقشه ها بدرستی ارائه شده است</w:t>
            </w:r>
          </w:p>
        </w:tc>
        <w:tc>
          <w:tcPr>
            <w:tcW w:w="1253" w:type="dxa"/>
          </w:tcPr>
          <w:p w14:paraId="36B367CE" w14:textId="77777777" w:rsidR="00990A34" w:rsidRPr="003D6ED3" w:rsidRDefault="00990A34" w:rsidP="00CF1077">
            <w:pPr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649" w:type="dxa"/>
          </w:tcPr>
          <w:p w14:paraId="36B367CF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741" w:type="dxa"/>
          </w:tcPr>
          <w:p w14:paraId="36B367D0" w14:textId="77777777" w:rsidR="00990A34" w:rsidRPr="003D6ED3" w:rsidRDefault="00990A34" w:rsidP="00CF1077">
            <w:pPr>
              <w:jc w:val="center"/>
              <w:rPr>
                <w:rFonts w:cs="B Nazanin"/>
              </w:rPr>
            </w:pPr>
            <w:r w:rsidRPr="003D6ED3">
              <w:rPr>
                <w:rFonts w:ascii="Tahoma" w:hAnsi="Tahoma" w:cs="B Nazanin"/>
                <w:color w:val="000079"/>
              </w:rPr>
              <w:t>□</w:t>
            </w:r>
          </w:p>
        </w:tc>
      </w:tr>
    </w:tbl>
    <w:p w14:paraId="36B367D2" w14:textId="77777777" w:rsidR="00597F8D" w:rsidRPr="003D6ED3" w:rsidRDefault="00597F8D" w:rsidP="00CF1077">
      <w:pPr>
        <w:jc w:val="both"/>
        <w:rPr>
          <w:rFonts w:cs="B Nazanin"/>
        </w:rPr>
      </w:pPr>
    </w:p>
    <w:sectPr w:rsidR="00597F8D" w:rsidRPr="003D6ED3" w:rsidSect="00833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3B173" w14:textId="77777777" w:rsidR="00725321" w:rsidRDefault="00725321" w:rsidP="009E6A64">
      <w:pPr>
        <w:spacing w:after="0" w:line="240" w:lineRule="auto"/>
      </w:pPr>
      <w:r>
        <w:separator/>
      </w:r>
    </w:p>
  </w:endnote>
  <w:endnote w:type="continuationSeparator" w:id="0">
    <w:p w14:paraId="6FEB0663" w14:textId="77777777" w:rsidR="00725321" w:rsidRDefault="00725321" w:rsidP="009E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951E" w14:textId="77777777" w:rsidR="00184ED7" w:rsidRDefault="00184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63A9C" w14:textId="77777777" w:rsidR="00184ED7" w:rsidRDefault="00184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1679" w14:textId="77777777" w:rsidR="00184ED7" w:rsidRDefault="00184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C0DDE" w14:textId="77777777" w:rsidR="00725321" w:rsidRDefault="00725321" w:rsidP="009E6A64">
      <w:pPr>
        <w:spacing w:after="0" w:line="240" w:lineRule="auto"/>
      </w:pPr>
      <w:r>
        <w:separator/>
      </w:r>
    </w:p>
  </w:footnote>
  <w:footnote w:type="continuationSeparator" w:id="0">
    <w:p w14:paraId="7B4C988F" w14:textId="77777777" w:rsidR="00725321" w:rsidRDefault="00725321" w:rsidP="009E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EB4E6" w14:textId="77777777" w:rsidR="00184ED7" w:rsidRDefault="00184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1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01"/>
      <w:gridCol w:w="7110"/>
      <w:gridCol w:w="2070"/>
    </w:tblGrid>
    <w:tr w:rsidR="006659F4" w14:paraId="36B367DA" w14:textId="77777777" w:rsidTr="006659F4">
      <w:trPr>
        <w:trHeight w:val="713"/>
      </w:trPr>
      <w:tc>
        <w:tcPr>
          <w:tcW w:w="1501" w:type="dxa"/>
          <w:vAlign w:val="center"/>
        </w:tcPr>
        <w:p w14:paraId="36B367D7" w14:textId="77777777" w:rsidR="006659F4" w:rsidRPr="002038D0" w:rsidRDefault="006659F4" w:rsidP="009E6A64">
          <w:pPr>
            <w:pStyle w:val="a"/>
            <w:jc w:val="center"/>
          </w:pPr>
        </w:p>
      </w:tc>
      <w:tc>
        <w:tcPr>
          <w:tcW w:w="7110" w:type="dxa"/>
          <w:vAlign w:val="center"/>
        </w:tcPr>
        <w:p w14:paraId="36B367D8" w14:textId="77777777" w:rsidR="006659F4" w:rsidRPr="007147AC" w:rsidRDefault="006659F4" w:rsidP="009E6A64">
          <w:pPr>
            <w:pStyle w:val="a"/>
            <w:jc w:val="center"/>
            <w:rPr>
              <w:b/>
              <w:bCs/>
              <w:i/>
              <w:iCs/>
            </w:rPr>
          </w:pPr>
          <w:r w:rsidRPr="007147AC">
            <w:rPr>
              <w:rFonts w:hint="cs"/>
              <w:b/>
              <w:bCs/>
              <w:i/>
              <w:iCs/>
              <w:rtl/>
            </w:rPr>
            <w:t>واحد کنترل نقشه نظام مهندسی استان تهران</w:t>
          </w:r>
        </w:p>
      </w:tc>
      <w:tc>
        <w:tcPr>
          <w:tcW w:w="2070" w:type="dxa"/>
          <w:vMerge w:val="restart"/>
        </w:tcPr>
        <w:p w14:paraId="36B367D9" w14:textId="77777777" w:rsidR="006659F4" w:rsidRDefault="006659F4" w:rsidP="009E6A64">
          <w:pPr>
            <w:pStyle w:val="a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B367E5" wp14:editId="36B367E6">
                <wp:simplePos x="0" y="0"/>
                <wp:positionH relativeFrom="column">
                  <wp:posOffset>254000</wp:posOffset>
                </wp:positionH>
                <wp:positionV relativeFrom="paragraph">
                  <wp:posOffset>-8890</wp:posOffset>
                </wp:positionV>
                <wp:extent cx="731520" cy="886460"/>
                <wp:effectExtent l="0" t="0" r="0" b="0"/>
                <wp:wrapNone/>
                <wp:docPr id="1" name="Picture 4" descr="Nezaam-Logo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zaam-Logo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8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659F4" w14:paraId="36B367DF" w14:textId="77777777" w:rsidTr="006659F4">
      <w:trPr>
        <w:trHeight w:val="386"/>
      </w:trPr>
      <w:tc>
        <w:tcPr>
          <w:tcW w:w="1501" w:type="dxa"/>
          <w:vAlign w:val="center"/>
        </w:tcPr>
        <w:p w14:paraId="36B367DB" w14:textId="6B941A03" w:rsidR="006659F4" w:rsidRPr="00081E00" w:rsidRDefault="00184ED7" w:rsidP="00184ED7">
          <w:pPr>
            <w:pStyle w:val="a"/>
            <w:bidi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FM-DC-07-02</w:t>
          </w:r>
          <w:r>
            <w:rPr>
              <w:rFonts w:hint="cs"/>
              <w:sz w:val="18"/>
              <w:szCs w:val="18"/>
              <w:rtl/>
            </w:rPr>
            <w:t>کد:</w:t>
          </w:r>
          <w:bookmarkStart w:id="0" w:name="_GoBack"/>
          <w:bookmarkEnd w:id="0"/>
        </w:p>
      </w:tc>
      <w:tc>
        <w:tcPr>
          <w:tcW w:w="7110" w:type="dxa"/>
          <w:vMerge w:val="restart"/>
          <w:vAlign w:val="center"/>
        </w:tcPr>
        <w:p w14:paraId="36B367DC" w14:textId="77777777" w:rsidR="006659F4" w:rsidRPr="00113AAF" w:rsidRDefault="006659F4" w:rsidP="009E6A64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فهرست بازبینی (چک لیست) مکانیک ساختمانهای مسکونی و عمومی</w:t>
          </w:r>
        </w:p>
        <w:p w14:paraId="36B367DD" w14:textId="77777777" w:rsidR="006659F4" w:rsidRPr="007147AC" w:rsidRDefault="006659F4" w:rsidP="009E6A64">
          <w:pPr>
            <w:pStyle w:val="a"/>
            <w:jc w:val="center"/>
            <w:rPr>
              <w:b/>
              <w:bCs/>
              <w:i/>
              <w:iCs/>
            </w:rPr>
          </w:pPr>
        </w:p>
      </w:tc>
      <w:tc>
        <w:tcPr>
          <w:tcW w:w="2070" w:type="dxa"/>
          <w:vMerge/>
        </w:tcPr>
        <w:p w14:paraId="36B367DE" w14:textId="77777777" w:rsidR="006659F4" w:rsidRDefault="006659F4" w:rsidP="009E6A64">
          <w:pPr>
            <w:pStyle w:val="a"/>
          </w:pPr>
        </w:p>
      </w:tc>
    </w:tr>
    <w:tr w:rsidR="006659F4" w14:paraId="36B367E3" w14:textId="77777777" w:rsidTr="006659F4">
      <w:trPr>
        <w:trHeight w:val="195"/>
      </w:trPr>
      <w:tc>
        <w:tcPr>
          <w:tcW w:w="1501" w:type="dxa"/>
          <w:vAlign w:val="center"/>
        </w:tcPr>
        <w:p w14:paraId="36B367E0" w14:textId="77777777" w:rsidR="006659F4" w:rsidRPr="002038D0" w:rsidRDefault="006659F4" w:rsidP="009E6A64">
          <w:pPr>
            <w:pStyle w:val="a"/>
            <w:jc w:val="center"/>
            <w:rPr>
              <w:rtl/>
            </w:rPr>
          </w:pPr>
          <w:r w:rsidRPr="002038D0">
            <w:rPr>
              <w:rFonts w:hint="cs"/>
              <w:rtl/>
            </w:rPr>
            <w:t>صفحه</w:t>
          </w:r>
          <w:r w:rsidRPr="002038D0"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4ED7">
            <w:rPr>
              <w:noProof/>
              <w:rtl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7110" w:type="dxa"/>
          <w:vMerge/>
          <w:vAlign w:val="center"/>
        </w:tcPr>
        <w:p w14:paraId="36B367E1" w14:textId="77777777" w:rsidR="006659F4" w:rsidRPr="00113AAF" w:rsidRDefault="006659F4" w:rsidP="009E6A64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2070" w:type="dxa"/>
          <w:vMerge/>
        </w:tcPr>
        <w:p w14:paraId="36B367E2" w14:textId="77777777" w:rsidR="006659F4" w:rsidRDefault="006659F4" w:rsidP="009E6A64">
          <w:pPr>
            <w:pStyle w:val="a"/>
          </w:pPr>
        </w:p>
      </w:tc>
    </w:tr>
  </w:tbl>
  <w:p w14:paraId="36B367E4" w14:textId="77777777" w:rsidR="006659F4" w:rsidRDefault="00665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736A3" w14:textId="77777777" w:rsidR="00184ED7" w:rsidRDefault="00184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F07"/>
    <w:multiLevelType w:val="hybridMultilevel"/>
    <w:tmpl w:val="3106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56F7"/>
    <w:multiLevelType w:val="hybridMultilevel"/>
    <w:tmpl w:val="3106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B70B3"/>
    <w:multiLevelType w:val="hybridMultilevel"/>
    <w:tmpl w:val="8FBA6662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390B"/>
    <w:multiLevelType w:val="hybridMultilevel"/>
    <w:tmpl w:val="3B34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64"/>
    <w:rsid w:val="000C59F1"/>
    <w:rsid w:val="001233B7"/>
    <w:rsid w:val="00184ED7"/>
    <w:rsid w:val="001F0A77"/>
    <w:rsid w:val="00236906"/>
    <w:rsid w:val="00295A3D"/>
    <w:rsid w:val="002E01C4"/>
    <w:rsid w:val="002F0475"/>
    <w:rsid w:val="00337A89"/>
    <w:rsid w:val="003D6ED3"/>
    <w:rsid w:val="004C2895"/>
    <w:rsid w:val="005111A2"/>
    <w:rsid w:val="00597F8D"/>
    <w:rsid w:val="005F1764"/>
    <w:rsid w:val="005F3A39"/>
    <w:rsid w:val="00654A2B"/>
    <w:rsid w:val="006659F4"/>
    <w:rsid w:val="00693302"/>
    <w:rsid w:val="00725321"/>
    <w:rsid w:val="007345E2"/>
    <w:rsid w:val="008336B1"/>
    <w:rsid w:val="00911499"/>
    <w:rsid w:val="00950B5E"/>
    <w:rsid w:val="00982CF4"/>
    <w:rsid w:val="00990A34"/>
    <w:rsid w:val="009D0141"/>
    <w:rsid w:val="009E6A64"/>
    <w:rsid w:val="00A03CFC"/>
    <w:rsid w:val="00A144D4"/>
    <w:rsid w:val="00AC2FC4"/>
    <w:rsid w:val="00B245EE"/>
    <w:rsid w:val="00BA30F4"/>
    <w:rsid w:val="00BE4237"/>
    <w:rsid w:val="00CF1077"/>
    <w:rsid w:val="00CF21EF"/>
    <w:rsid w:val="00DD7271"/>
    <w:rsid w:val="00E574CD"/>
    <w:rsid w:val="00F56FCC"/>
    <w:rsid w:val="00F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36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64"/>
  </w:style>
  <w:style w:type="paragraph" w:styleId="Footer">
    <w:name w:val="footer"/>
    <w:basedOn w:val="Normal"/>
    <w:link w:val="FooterChar"/>
    <w:uiPriority w:val="99"/>
    <w:unhideWhenUsed/>
    <w:rsid w:val="009E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64"/>
  </w:style>
  <w:style w:type="paragraph" w:customStyle="1" w:styleId="a">
    <w:name w:val="فرعی اول شماره دار"/>
    <w:basedOn w:val="ListParagraph"/>
    <w:qFormat/>
    <w:rsid w:val="009E6A64"/>
    <w:pPr>
      <w:ind w:left="0"/>
      <w:jc w:val="both"/>
    </w:pPr>
    <w:rPr>
      <w:rFonts w:cs="B Nazan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64"/>
  </w:style>
  <w:style w:type="paragraph" w:styleId="Footer">
    <w:name w:val="footer"/>
    <w:basedOn w:val="Normal"/>
    <w:link w:val="FooterChar"/>
    <w:uiPriority w:val="99"/>
    <w:unhideWhenUsed/>
    <w:rsid w:val="009E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64"/>
  </w:style>
  <w:style w:type="paragraph" w:customStyle="1" w:styleId="a">
    <w:name w:val="فرعی اول شماره دار"/>
    <w:basedOn w:val="ListParagraph"/>
    <w:qFormat/>
    <w:rsid w:val="009E6A64"/>
    <w:pPr>
      <w:ind w:left="0"/>
      <w:jc w:val="both"/>
    </w:pPr>
    <w:rPr>
      <w:rFonts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35E2-666D-4149-AEA6-6A030BD3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hamid.milanchi</dc:creator>
  <cp:lastModifiedBy>yaser valinia</cp:lastModifiedBy>
  <cp:revision>3</cp:revision>
  <dcterms:created xsi:type="dcterms:W3CDTF">2022-03-16T06:08:00Z</dcterms:created>
  <dcterms:modified xsi:type="dcterms:W3CDTF">2022-03-16T06:20:00Z</dcterms:modified>
</cp:coreProperties>
</file>